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CC" w:rsidRPr="008B6478" w:rsidRDefault="008127CC" w:rsidP="008127CC">
      <w:pPr>
        <w:ind w:right="18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B6478">
        <w:rPr>
          <w:rFonts w:ascii="Times New Roman" w:hAnsi="Times New Roman" w:cs="Times New Roman"/>
          <w:b/>
          <w:sz w:val="28"/>
          <w:szCs w:val="28"/>
        </w:rPr>
        <w:t>Письмо 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207</w:t>
      </w:r>
      <w:r w:rsidRPr="008B647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8B6478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8127CC" w:rsidRDefault="008127CC" w:rsidP="008127CC">
      <w:pPr>
        <w:ind w:right="18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</w:t>
      </w:r>
      <w:r w:rsidR="00DA5A0F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A5A0F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ОО посвященный проекту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</w:p>
    <w:bookmarkEnd w:id="1"/>
    <w:p w:rsidR="008127CC" w:rsidRPr="00EC6216" w:rsidRDefault="008127CC" w:rsidP="008127CC">
      <w:pPr>
        <w:ind w:right="18"/>
        <w:rPr>
          <w:rFonts w:ascii="Times New Roman" w:hAnsi="Times New Roman" w:cs="Times New Roman"/>
          <w:sz w:val="24"/>
          <w:szCs w:val="24"/>
        </w:rPr>
      </w:pPr>
    </w:p>
    <w:p w:rsidR="008127CC" w:rsidRPr="00EC6216" w:rsidRDefault="008127CC" w:rsidP="008127CC">
      <w:pPr>
        <w:ind w:right="18"/>
        <w:jc w:val="right"/>
        <w:rPr>
          <w:rFonts w:ascii="Times New Roman" w:hAnsi="Times New Roman" w:cs="Times New Roman"/>
          <w:sz w:val="24"/>
          <w:szCs w:val="24"/>
        </w:rPr>
      </w:pPr>
      <w:r w:rsidRPr="00EC6216">
        <w:rPr>
          <w:rFonts w:ascii="Times New Roman" w:hAnsi="Times New Roman" w:cs="Times New Roman"/>
          <w:sz w:val="24"/>
          <w:szCs w:val="24"/>
        </w:rPr>
        <w:t>Руководителям О</w:t>
      </w:r>
      <w:bookmarkEnd w:id="0"/>
      <w:r w:rsidRPr="00EC6216">
        <w:rPr>
          <w:rFonts w:ascii="Times New Roman" w:hAnsi="Times New Roman" w:cs="Times New Roman"/>
          <w:sz w:val="24"/>
          <w:szCs w:val="24"/>
        </w:rPr>
        <w:t>О</w:t>
      </w:r>
    </w:p>
    <w:p w:rsidR="008127CC" w:rsidRDefault="008127CC" w:rsidP="00D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B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образования»  сообщает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что в связи с приказом Министерства образования и науки РД от 27 февраля 2023 года №05-02-2-225/23 о реализации проекта 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 в Республике Дагестан, всем общеобразовательным организациям необходимо создать раздел, посвященный проекту</w:t>
      </w:r>
      <w:r w:rsidR="00DA5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</w:t>
      </w:r>
      <w:r>
        <w:rPr>
          <w:rFonts w:ascii="Times New Roman" w:hAnsi="Times New Roman" w:cs="Times New Roman"/>
          <w:sz w:val="24"/>
          <w:szCs w:val="24"/>
        </w:rPr>
        <w:t xml:space="preserve"> на школьных веб-сайтах.</w:t>
      </w:r>
    </w:p>
    <w:p w:rsidR="00DA5A0F" w:rsidRDefault="008127CC" w:rsidP="00D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Направляем ссылку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DA5A0F">
        <w:rPr>
          <w:rFonts w:ascii="Times New Roman" w:hAnsi="Times New Roman" w:cs="Times New Roman"/>
          <w:sz w:val="24"/>
          <w:szCs w:val="24"/>
        </w:rPr>
        <w:t xml:space="preserve">были рассмотрены вопросы правильного заполнения разделов веб-сайтов образовательных организаций, посвященных проекту </w:t>
      </w:r>
      <w:r w:rsidR="00DA5A0F">
        <w:rPr>
          <w:rFonts w:ascii="Times New Roman" w:hAnsi="Times New Roman" w:cs="Times New Roman"/>
          <w:sz w:val="24"/>
          <w:szCs w:val="24"/>
        </w:rPr>
        <w:t xml:space="preserve">«Школа </w:t>
      </w:r>
      <w:proofErr w:type="spellStart"/>
      <w:r w:rsidR="00DA5A0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A5A0F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="00DA5A0F">
        <w:rPr>
          <w:rFonts w:ascii="Times New Roman" w:hAnsi="Times New Roman" w:cs="Times New Roman"/>
          <w:sz w:val="24"/>
          <w:szCs w:val="24"/>
        </w:rPr>
        <w:t>:</w:t>
      </w:r>
    </w:p>
    <w:p w:rsidR="008127CC" w:rsidRPr="00DA5A0F" w:rsidRDefault="00DA5A0F" w:rsidP="00DA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A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Pr="00DA5A0F">
        <w:rPr>
          <w:rFonts w:ascii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Pr="00DA5A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clck</w:t>
      </w:r>
      <w:proofErr w:type="spellEnd"/>
      <w:r w:rsidRPr="00DA5A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DA5A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DA5A0F">
        <w:rPr>
          <w:rFonts w:ascii="Times New Roman" w:hAnsi="Times New Roman" w:cs="Times New Roman"/>
          <w:b/>
          <w:sz w:val="24"/>
          <w:szCs w:val="24"/>
          <w:u w:val="single"/>
        </w:rPr>
        <w:t>/36</w:t>
      </w:r>
      <w:r w:rsidRPr="00DA5A0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r8er</w:t>
      </w:r>
      <w:r w:rsidR="008127CC" w:rsidRPr="00DA5A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127CC" w:rsidRDefault="008127CC" w:rsidP="0081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127CC" w:rsidRDefault="008127CC" w:rsidP="00812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127CC" w:rsidRDefault="008127CC" w:rsidP="008127CC">
      <w:pPr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8127CC" w:rsidRDefault="008127CC" w:rsidP="008127CC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127CC" w:rsidRDefault="008127CC" w:rsidP="008127CC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8127CC" w:rsidRDefault="008127CC" w:rsidP="008127CC">
      <w:pPr>
        <w:jc w:val="both"/>
      </w:pPr>
    </w:p>
    <w:p w:rsidR="008127CC" w:rsidRPr="00FB0424" w:rsidRDefault="008127CC" w:rsidP="008127CC">
      <w:pPr>
        <w:spacing w:after="0"/>
        <w:ind w:right="18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Начальник МКУ</w:t>
      </w:r>
    </w:p>
    <w:p w:rsidR="008127CC" w:rsidRPr="00FB0424" w:rsidRDefault="008127CC" w:rsidP="008127CC">
      <w:pPr>
        <w:widowControl w:val="0"/>
        <w:spacing w:after="0" w:line="256" w:lineRule="auto"/>
        <w:ind w:right="125"/>
        <w:rPr>
          <w:rFonts w:ascii="Times New Roman" w:hAnsi="Times New Roman" w:cs="Times New Roman"/>
          <w:b/>
        </w:rPr>
      </w:pPr>
      <w:r w:rsidRPr="00FB0424">
        <w:rPr>
          <w:rFonts w:ascii="Times New Roman" w:hAnsi="Times New Roman" w:cs="Times New Roman"/>
          <w:b/>
        </w:rPr>
        <w:t>«Управление образования</w:t>
      </w:r>
      <w:proofErr w:type="gramStart"/>
      <w:r w:rsidRPr="00FB0424">
        <w:rPr>
          <w:rFonts w:ascii="Times New Roman" w:hAnsi="Times New Roman" w:cs="Times New Roman"/>
          <w:b/>
        </w:rPr>
        <w:t xml:space="preserve">»:   </w:t>
      </w:r>
      <w:proofErr w:type="gramEnd"/>
      <w:r w:rsidRPr="00FB0424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proofErr w:type="spellStart"/>
      <w:r w:rsidRPr="00FB0424">
        <w:rPr>
          <w:rFonts w:ascii="Times New Roman" w:hAnsi="Times New Roman" w:cs="Times New Roman"/>
          <w:b/>
        </w:rPr>
        <w:t>Х.Исаева</w:t>
      </w:r>
      <w:proofErr w:type="spellEnd"/>
    </w:p>
    <w:p w:rsidR="008127CC" w:rsidRPr="00FB0424" w:rsidRDefault="008127CC" w:rsidP="008127C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  <w:i/>
        </w:rPr>
      </w:pPr>
      <w:r w:rsidRPr="00FB0424">
        <w:rPr>
          <w:rFonts w:ascii="Times New Roman" w:hAnsi="Times New Roman" w:cs="Times New Roman"/>
          <w:i/>
        </w:rPr>
        <w:t>Исп. Магомедова Б.М.</w:t>
      </w:r>
    </w:p>
    <w:p w:rsidR="008127CC" w:rsidRPr="00DE2935" w:rsidRDefault="008127CC" w:rsidP="008127CC">
      <w:pPr>
        <w:widowControl w:val="0"/>
        <w:shd w:val="clear" w:color="auto" w:fill="FFFFFF"/>
        <w:spacing w:after="0" w:line="240" w:lineRule="auto"/>
        <w:ind w:right="125"/>
        <w:rPr>
          <w:rFonts w:ascii="Times New Roman" w:hAnsi="Times New Roman" w:cs="Times New Roman"/>
        </w:rPr>
      </w:pPr>
      <w:r w:rsidRPr="00FB0424">
        <w:rPr>
          <w:rFonts w:ascii="Times New Roman" w:hAnsi="Times New Roman" w:cs="Times New Roman"/>
          <w:i/>
        </w:rPr>
        <w:t>Тел. 8 (969) 747 88-88</w:t>
      </w:r>
    </w:p>
    <w:p w:rsidR="007A2CAE" w:rsidRDefault="007A2CAE"/>
    <w:sectPr w:rsidR="007A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C"/>
    <w:rsid w:val="007A2CAE"/>
    <w:rsid w:val="008127CC"/>
    <w:rsid w:val="00DA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A59"/>
  <w15:chartTrackingRefBased/>
  <w15:docId w15:val="{86071E55-02C6-4B97-82E8-53E4957D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2023-12-04T07:43:00Z</dcterms:created>
  <dcterms:modified xsi:type="dcterms:W3CDTF">2023-12-04T07:57:00Z</dcterms:modified>
</cp:coreProperties>
</file>